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0C" w:rsidRDefault="008D400C" w:rsidP="001F4FD5">
      <w:pPr>
        <w:pStyle w:val="a9"/>
        <w:spacing w:line="300" w:lineRule="atLeast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</w:p>
    <w:p w:rsidR="008D400C" w:rsidRDefault="008D400C" w:rsidP="001F4FD5">
      <w:pPr>
        <w:pStyle w:val="a9"/>
        <w:spacing w:line="300" w:lineRule="atLeast"/>
        <w:jc w:val="center"/>
        <w:rPr>
          <w:rFonts w:ascii="Times New Roman" w:hAnsi="Times New Roman"/>
          <w:b/>
          <w:szCs w:val="24"/>
        </w:rPr>
      </w:pPr>
    </w:p>
    <w:p w:rsidR="00096CA6" w:rsidRPr="00096CA6" w:rsidRDefault="00096CA6" w:rsidP="001F4FD5">
      <w:pPr>
        <w:spacing w:line="300" w:lineRule="atLeast"/>
        <w:jc w:val="center"/>
        <w:rPr>
          <w:rFonts w:ascii="Garamond" w:eastAsia="Garamond" w:hAnsi="Garamond"/>
          <w:b/>
          <w:sz w:val="32"/>
          <w:szCs w:val="32"/>
        </w:rPr>
      </w:pPr>
      <w:r w:rsidRPr="00096CA6">
        <w:rPr>
          <w:rFonts w:ascii="Garamond" w:eastAsia="Garamond" w:hAnsi="Garamond"/>
          <w:b/>
          <w:sz w:val="32"/>
          <w:szCs w:val="32"/>
        </w:rPr>
        <w:t>Общество с ограниченной ответственностью</w:t>
      </w:r>
    </w:p>
    <w:p w:rsidR="00096CA6" w:rsidRPr="00096CA6" w:rsidRDefault="00096CA6" w:rsidP="001F4FD5">
      <w:pPr>
        <w:pBdr>
          <w:bottom w:val="single" w:sz="12" w:space="1" w:color="auto"/>
        </w:pBdr>
        <w:spacing w:line="300" w:lineRule="atLeast"/>
        <w:jc w:val="center"/>
        <w:rPr>
          <w:rFonts w:ascii="Garamond" w:eastAsia="Garamond" w:hAnsi="Garamond"/>
          <w:b/>
          <w:sz w:val="32"/>
          <w:szCs w:val="32"/>
        </w:rPr>
      </w:pPr>
      <w:r w:rsidRPr="00096CA6">
        <w:rPr>
          <w:rFonts w:ascii="Garamond" w:eastAsia="Garamond" w:hAnsi="Garamond"/>
          <w:b/>
          <w:sz w:val="32"/>
          <w:szCs w:val="32"/>
        </w:rPr>
        <w:t>«</w:t>
      </w:r>
      <w:r w:rsidR="00A723B1" w:rsidRPr="001F4FD5">
        <w:rPr>
          <w:rFonts w:ascii="Garamond" w:eastAsia="Garamond" w:hAnsi="Garamond"/>
          <w:b/>
          <w:sz w:val="32"/>
          <w:szCs w:val="32"/>
        </w:rPr>
        <w:t>_________</w:t>
      </w:r>
      <w:r w:rsidRPr="00096CA6">
        <w:rPr>
          <w:rFonts w:ascii="Garamond" w:eastAsia="Garamond" w:hAnsi="Garamond"/>
          <w:b/>
          <w:sz w:val="32"/>
          <w:szCs w:val="32"/>
        </w:rPr>
        <w:t xml:space="preserve"> »</w:t>
      </w:r>
    </w:p>
    <w:p w:rsidR="00096CA6" w:rsidRPr="00096CA6" w:rsidRDefault="00096CA6" w:rsidP="001F4FD5">
      <w:pPr>
        <w:spacing w:line="300" w:lineRule="atLeast"/>
        <w:rPr>
          <w:rFonts w:ascii="Garamond" w:eastAsia="Garamond" w:hAnsi="Garamond"/>
        </w:rPr>
      </w:pPr>
    </w:p>
    <w:p w:rsidR="00096CA6" w:rsidRPr="00096CA6" w:rsidRDefault="00096CA6" w:rsidP="001F4FD5">
      <w:pPr>
        <w:spacing w:line="300" w:lineRule="atLeast"/>
        <w:rPr>
          <w:rFonts w:ascii="Garamond" w:eastAsia="Garamond" w:hAnsi="Garamond"/>
        </w:rPr>
      </w:pPr>
    </w:p>
    <w:p w:rsidR="00096CA6" w:rsidRPr="00096CA6" w:rsidRDefault="00096CA6" w:rsidP="001F4FD5">
      <w:pPr>
        <w:spacing w:line="300" w:lineRule="atLeast"/>
        <w:jc w:val="center"/>
        <w:rPr>
          <w:rFonts w:ascii="Garamond" w:eastAsia="Garamond" w:hAnsi="Garamond"/>
          <w:b/>
          <w:sz w:val="32"/>
          <w:szCs w:val="32"/>
        </w:rPr>
      </w:pPr>
      <w:r w:rsidRPr="00096CA6">
        <w:rPr>
          <w:rFonts w:ascii="Garamond" w:eastAsia="Garamond" w:hAnsi="Garamond"/>
          <w:b/>
          <w:sz w:val="32"/>
          <w:szCs w:val="32"/>
        </w:rPr>
        <w:t>ПРИКАЗ</w:t>
      </w:r>
    </w:p>
    <w:p w:rsidR="00096CA6" w:rsidRPr="00096CA6" w:rsidRDefault="00096CA6" w:rsidP="001F4FD5">
      <w:pPr>
        <w:spacing w:line="300" w:lineRule="atLeast"/>
        <w:rPr>
          <w:rFonts w:ascii="Garamond" w:eastAsia="Garamond" w:hAnsi="Garamond"/>
        </w:rPr>
      </w:pPr>
    </w:p>
    <w:p w:rsidR="00096CA6" w:rsidRPr="00096CA6" w:rsidRDefault="00096CA6" w:rsidP="001F4FD5">
      <w:pPr>
        <w:spacing w:line="300" w:lineRule="atLeast"/>
        <w:jc w:val="center"/>
        <w:rPr>
          <w:rFonts w:ascii="Garamond" w:eastAsia="Garamond" w:hAnsi="Garamond"/>
          <w:b/>
        </w:rPr>
      </w:pPr>
    </w:p>
    <w:p w:rsidR="00096CA6" w:rsidRPr="00096CA6" w:rsidRDefault="00096CA6" w:rsidP="001F4FD5">
      <w:pPr>
        <w:spacing w:line="300" w:lineRule="atLeast"/>
        <w:jc w:val="center"/>
        <w:rPr>
          <w:rFonts w:ascii="Garamond" w:eastAsia="Garamond" w:hAnsi="Garamond"/>
          <w:b/>
        </w:rPr>
      </w:pPr>
      <w:r w:rsidRPr="00096CA6">
        <w:rPr>
          <w:rFonts w:ascii="Garamond" w:eastAsia="Garamond" w:hAnsi="Garamond"/>
          <w:b/>
        </w:rPr>
        <w:t xml:space="preserve">№ </w:t>
      </w:r>
      <w:r w:rsidR="00A723B1" w:rsidRPr="00B10D97">
        <w:rPr>
          <w:rFonts w:ascii="Garamond" w:eastAsia="Garamond" w:hAnsi="Garamond"/>
          <w:b/>
        </w:rPr>
        <w:t>________</w:t>
      </w:r>
      <w:proofErr w:type="gramStart"/>
      <w:r w:rsidRPr="00096CA6">
        <w:rPr>
          <w:rFonts w:ascii="Garamond" w:eastAsia="Garamond" w:hAnsi="Garamond"/>
          <w:b/>
        </w:rPr>
        <w:tab/>
        <w:t xml:space="preserve">  </w:t>
      </w:r>
      <w:r w:rsidRPr="00096CA6">
        <w:rPr>
          <w:rFonts w:ascii="Garamond" w:eastAsia="Garamond" w:hAnsi="Garamond"/>
          <w:b/>
        </w:rPr>
        <w:tab/>
      </w:r>
      <w:proofErr w:type="gramEnd"/>
      <w:r w:rsidRPr="00096CA6">
        <w:rPr>
          <w:rFonts w:ascii="Garamond" w:eastAsia="Garamond" w:hAnsi="Garamond"/>
          <w:b/>
        </w:rPr>
        <w:tab/>
      </w:r>
      <w:proofErr w:type="spellStart"/>
      <w:r w:rsidRPr="00096CA6">
        <w:rPr>
          <w:rFonts w:ascii="Garamond" w:eastAsia="Garamond" w:hAnsi="Garamond"/>
          <w:b/>
        </w:rPr>
        <w:t>г.Москва</w:t>
      </w:r>
      <w:proofErr w:type="spellEnd"/>
      <w:r w:rsidRPr="00096CA6">
        <w:rPr>
          <w:rFonts w:ascii="Garamond" w:eastAsia="Garamond" w:hAnsi="Garamond"/>
          <w:b/>
        </w:rPr>
        <w:tab/>
      </w:r>
      <w:r w:rsidRPr="00096CA6">
        <w:rPr>
          <w:rFonts w:ascii="Garamond" w:eastAsia="Garamond" w:hAnsi="Garamond"/>
          <w:b/>
        </w:rPr>
        <w:tab/>
      </w:r>
      <w:r w:rsidRPr="00096CA6">
        <w:rPr>
          <w:rFonts w:ascii="Garamond" w:eastAsia="Garamond" w:hAnsi="Garamond"/>
          <w:b/>
        </w:rPr>
        <w:tab/>
      </w:r>
      <w:r w:rsidRPr="00096CA6">
        <w:rPr>
          <w:rFonts w:ascii="Garamond" w:eastAsia="Garamond" w:hAnsi="Garamond"/>
          <w:b/>
        </w:rPr>
        <w:tab/>
      </w:r>
      <w:r w:rsidR="00A723B1" w:rsidRPr="00B10D97">
        <w:rPr>
          <w:rFonts w:ascii="Garamond" w:eastAsia="Garamond" w:hAnsi="Garamond"/>
          <w:b/>
        </w:rPr>
        <w:t xml:space="preserve">__________ </w:t>
      </w:r>
      <w:r w:rsidRPr="00096CA6">
        <w:rPr>
          <w:rFonts w:ascii="Garamond" w:eastAsia="Garamond" w:hAnsi="Garamond"/>
          <w:b/>
        </w:rPr>
        <w:t>201</w:t>
      </w:r>
      <w:r w:rsidR="00A723B1" w:rsidRPr="00B10D97">
        <w:rPr>
          <w:rFonts w:ascii="Garamond" w:eastAsia="Garamond" w:hAnsi="Garamond"/>
          <w:b/>
        </w:rPr>
        <w:t>9</w:t>
      </w:r>
      <w:r w:rsidRPr="00096CA6">
        <w:rPr>
          <w:rFonts w:ascii="Garamond" w:eastAsia="Garamond" w:hAnsi="Garamond"/>
          <w:b/>
        </w:rPr>
        <w:t xml:space="preserve"> г.</w:t>
      </w:r>
    </w:p>
    <w:p w:rsidR="008D400C" w:rsidRDefault="008D400C" w:rsidP="001F4FD5">
      <w:pPr>
        <w:pStyle w:val="a9"/>
        <w:spacing w:line="300" w:lineRule="atLeast"/>
        <w:rPr>
          <w:rFonts w:ascii="Times New Roman" w:hAnsi="Times New Roman"/>
          <w:szCs w:val="24"/>
        </w:rPr>
      </w:pPr>
    </w:p>
    <w:p w:rsidR="008D400C" w:rsidRDefault="008D400C" w:rsidP="001F4FD5">
      <w:pPr>
        <w:pStyle w:val="a9"/>
        <w:spacing w:line="300" w:lineRule="atLeast"/>
        <w:rPr>
          <w:rFonts w:ascii="Times New Roman" w:hAnsi="Times New Roman"/>
          <w:szCs w:val="24"/>
        </w:rPr>
      </w:pPr>
    </w:p>
    <w:p w:rsidR="00C81A01" w:rsidRDefault="008D400C" w:rsidP="001F4FD5">
      <w:pPr>
        <w:autoSpaceDE w:val="0"/>
        <w:autoSpaceDN w:val="0"/>
        <w:adjustRightInd w:val="0"/>
        <w:spacing w:line="300" w:lineRule="atLeast"/>
        <w:ind w:firstLine="567"/>
        <w:jc w:val="both"/>
        <w:rPr>
          <w:rFonts w:ascii="Times New Roman" w:hAnsi="Times New Roman"/>
        </w:rPr>
      </w:pPr>
      <w:r w:rsidRPr="00526240">
        <w:rPr>
          <w:rFonts w:ascii="Times New Roman" w:hAnsi="Times New Roman"/>
        </w:rPr>
        <w:t>В</w:t>
      </w:r>
      <w:r w:rsidR="00B10D97">
        <w:rPr>
          <w:rFonts w:ascii="Times New Roman" w:hAnsi="Times New Roman"/>
        </w:rPr>
        <w:t xml:space="preserve"> </w:t>
      </w:r>
      <w:r w:rsidR="00290336">
        <w:rPr>
          <w:rFonts w:ascii="Times New Roman" w:hAnsi="Times New Roman"/>
        </w:rPr>
        <w:t>целях обеспечения реализации требований</w:t>
      </w:r>
      <w:r w:rsidR="00B10D97">
        <w:rPr>
          <w:rFonts w:ascii="Times New Roman" w:hAnsi="Times New Roman"/>
        </w:rPr>
        <w:t xml:space="preserve"> Базового Стандарта защиты прав и интересов физических и юридических лиц – получателей финансовых услуг, оказываемых членами саморегулируемых орган</w:t>
      </w:r>
      <w:r w:rsidR="001F4FD5">
        <w:rPr>
          <w:rFonts w:ascii="Times New Roman" w:hAnsi="Times New Roman"/>
        </w:rPr>
        <w:t>изаций, объединяющих страховых б</w:t>
      </w:r>
      <w:r w:rsidR="00B10D97">
        <w:rPr>
          <w:rFonts w:ascii="Times New Roman" w:hAnsi="Times New Roman"/>
        </w:rPr>
        <w:t>рокеров от 08 мая 2019 года</w:t>
      </w:r>
      <w:r w:rsidR="00290336">
        <w:rPr>
          <w:rFonts w:ascii="Times New Roman" w:hAnsi="Times New Roman"/>
        </w:rPr>
        <w:t xml:space="preserve"> (далее «Базовы</w:t>
      </w:r>
      <w:r w:rsidR="009C2DD9">
        <w:rPr>
          <w:rFonts w:ascii="Times New Roman" w:hAnsi="Times New Roman"/>
        </w:rPr>
        <w:t>й</w:t>
      </w:r>
      <w:r w:rsidR="00290336">
        <w:rPr>
          <w:rFonts w:ascii="Times New Roman" w:hAnsi="Times New Roman"/>
        </w:rPr>
        <w:t xml:space="preserve"> стандарт»)</w:t>
      </w:r>
      <w:r w:rsidR="00B94139">
        <w:rPr>
          <w:rFonts w:ascii="Times New Roman" w:hAnsi="Times New Roman"/>
        </w:rPr>
        <w:t xml:space="preserve"> о предоставлении страховым брокером информации получателям финансовых услуг при заключении договора страхования</w:t>
      </w:r>
      <w:r w:rsidR="00290336">
        <w:rPr>
          <w:rFonts w:ascii="Times New Roman" w:hAnsi="Times New Roman"/>
        </w:rPr>
        <w:t xml:space="preserve">, </w:t>
      </w:r>
    </w:p>
    <w:p w:rsidR="00C81A01" w:rsidRDefault="00C81A01" w:rsidP="001F4FD5">
      <w:pPr>
        <w:autoSpaceDE w:val="0"/>
        <w:autoSpaceDN w:val="0"/>
        <w:adjustRightInd w:val="0"/>
        <w:spacing w:line="300" w:lineRule="atLeast"/>
        <w:ind w:firstLine="540"/>
        <w:jc w:val="both"/>
        <w:rPr>
          <w:rFonts w:ascii="Times New Roman" w:hAnsi="Times New Roman"/>
        </w:rPr>
      </w:pPr>
    </w:p>
    <w:p w:rsidR="00C81A01" w:rsidRPr="002F2149" w:rsidRDefault="00C81A01" w:rsidP="001F4FD5">
      <w:pPr>
        <w:autoSpaceDE w:val="0"/>
        <w:autoSpaceDN w:val="0"/>
        <w:adjustRightInd w:val="0"/>
        <w:spacing w:line="300" w:lineRule="atLeast"/>
        <w:ind w:firstLine="720"/>
        <w:jc w:val="both"/>
        <w:outlineLvl w:val="0"/>
        <w:rPr>
          <w:rFonts w:ascii="Times New Roman" w:hAnsi="Times New Roman"/>
          <w:b/>
        </w:rPr>
      </w:pPr>
      <w:r w:rsidRPr="002F2149">
        <w:rPr>
          <w:rFonts w:ascii="Times New Roman" w:hAnsi="Times New Roman"/>
          <w:b/>
        </w:rPr>
        <w:t xml:space="preserve">ПРИКАЗЫВАЮ: </w:t>
      </w:r>
    </w:p>
    <w:p w:rsidR="00F823D2" w:rsidRPr="00526240" w:rsidRDefault="00F823D2" w:rsidP="001F4FD5">
      <w:pPr>
        <w:autoSpaceDE w:val="0"/>
        <w:autoSpaceDN w:val="0"/>
        <w:adjustRightInd w:val="0"/>
        <w:spacing w:line="300" w:lineRule="atLeast"/>
        <w:ind w:firstLine="720"/>
        <w:jc w:val="both"/>
        <w:outlineLvl w:val="0"/>
        <w:rPr>
          <w:rFonts w:ascii="Times New Roman" w:hAnsi="Times New Roman"/>
        </w:rPr>
      </w:pPr>
    </w:p>
    <w:p w:rsidR="006351E1" w:rsidRDefault="008936B6" w:rsidP="006351E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42" w:firstLine="57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 заключении договора страхования </w:t>
      </w:r>
      <w:r w:rsidR="00DB1D70">
        <w:rPr>
          <w:rFonts w:ascii="Times New Roman" w:hAnsi="Times New Roman"/>
        </w:rPr>
        <w:t>предостав</w:t>
      </w:r>
      <w:r w:rsidR="00B549E0">
        <w:rPr>
          <w:rFonts w:ascii="Times New Roman" w:hAnsi="Times New Roman"/>
        </w:rPr>
        <w:t>лять</w:t>
      </w:r>
      <w:r w:rsidR="006351E1">
        <w:rPr>
          <w:rFonts w:ascii="Times New Roman" w:hAnsi="Times New Roman"/>
        </w:rPr>
        <w:t xml:space="preserve"> </w:t>
      </w:r>
      <w:r w:rsidR="00B94139">
        <w:rPr>
          <w:rFonts w:ascii="Times New Roman" w:hAnsi="Times New Roman"/>
        </w:rPr>
        <w:t>получател</w:t>
      </w:r>
      <w:r w:rsidR="006351E1">
        <w:rPr>
          <w:rFonts w:ascii="Times New Roman" w:hAnsi="Times New Roman"/>
        </w:rPr>
        <w:t>ю</w:t>
      </w:r>
      <w:r w:rsidR="00B94139">
        <w:rPr>
          <w:rFonts w:ascii="Times New Roman" w:hAnsi="Times New Roman"/>
        </w:rPr>
        <w:t xml:space="preserve"> финансов</w:t>
      </w:r>
      <w:r w:rsidR="006351E1">
        <w:rPr>
          <w:rFonts w:ascii="Times New Roman" w:hAnsi="Times New Roman"/>
        </w:rPr>
        <w:t>ой</w:t>
      </w:r>
      <w:r w:rsidR="00B94139">
        <w:rPr>
          <w:rFonts w:ascii="Times New Roman" w:hAnsi="Times New Roman"/>
        </w:rPr>
        <w:t xml:space="preserve"> услуг</w:t>
      </w:r>
      <w:r w:rsidR="006351E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информацию</w:t>
      </w:r>
      <w:r w:rsidR="00B94139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установленную </w:t>
      </w:r>
      <w:r w:rsidR="00B94139">
        <w:rPr>
          <w:rFonts w:ascii="Times New Roman" w:hAnsi="Times New Roman"/>
        </w:rPr>
        <w:t>пункт</w:t>
      </w:r>
      <w:r w:rsidR="00DB1D70">
        <w:rPr>
          <w:rFonts w:ascii="Times New Roman" w:hAnsi="Times New Roman"/>
        </w:rPr>
        <w:t>ом</w:t>
      </w:r>
      <w:r w:rsidR="00B94139">
        <w:rPr>
          <w:rFonts w:ascii="Times New Roman" w:hAnsi="Times New Roman"/>
        </w:rPr>
        <w:t xml:space="preserve"> 2.4. Базового стандарта</w:t>
      </w:r>
      <w:r w:rsidR="00921DE2">
        <w:rPr>
          <w:rFonts w:ascii="Times New Roman" w:hAnsi="Times New Roman"/>
        </w:rPr>
        <w:t xml:space="preserve">. </w:t>
      </w:r>
    </w:p>
    <w:p w:rsidR="00B94139" w:rsidRPr="006351E1" w:rsidRDefault="00F16D77" w:rsidP="006351E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42" w:firstLine="57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О</w:t>
      </w:r>
      <w:r w:rsidR="00980B8A" w:rsidRPr="006351E1">
        <w:rPr>
          <w:rFonts w:ascii="Times New Roman" w:hAnsi="Times New Roman"/>
        </w:rPr>
        <w:t xml:space="preserve">беспечить </w:t>
      </w:r>
      <w:r w:rsidR="0066021D" w:rsidRPr="006351E1">
        <w:rPr>
          <w:rFonts w:ascii="Times New Roman" w:hAnsi="Times New Roman"/>
        </w:rPr>
        <w:t>письменное подтверждение получателе</w:t>
      </w:r>
      <w:r w:rsidR="006351E1" w:rsidRPr="006351E1">
        <w:rPr>
          <w:rFonts w:ascii="Times New Roman" w:hAnsi="Times New Roman"/>
        </w:rPr>
        <w:t>м</w:t>
      </w:r>
      <w:r w:rsidR="0066021D" w:rsidRPr="006351E1">
        <w:rPr>
          <w:rFonts w:ascii="Times New Roman" w:hAnsi="Times New Roman"/>
        </w:rPr>
        <w:t xml:space="preserve"> финансов</w:t>
      </w:r>
      <w:r w:rsidR="006351E1" w:rsidRPr="006351E1">
        <w:rPr>
          <w:rFonts w:ascii="Times New Roman" w:hAnsi="Times New Roman"/>
        </w:rPr>
        <w:t>ой</w:t>
      </w:r>
      <w:r w:rsidR="0066021D" w:rsidRPr="006351E1">
        <w:rPr>
          <w:rFonts w:ascii="Times New Roman" w:hAnsi="Times New Roman"/>
        </w:rPr>
        <w:t xml:space="preserve"> услуг</w:t>
      </w:r>
      <w:r w:rsidR="006351E1" w:rsidRPr="006351E1">
        <w:rPr>
          <w:rFonts w:ascii="Times New Roman" w:hAnsi="Times New Roman"/>
        </w:rPr>
        <w:t>и</w:t>
      </w:r>
      <w:r w:rsidR="0066021D" w:rsidRPr="006351E1">
        <w:rPr>
          <w:rFonts w:ascii="Times New Roman" w:hAnsi="Times New Roman"/>
        </w:rPr>
        <w:t xml:space="preserve"> предоставлени</w:t>
      </w:r>
      <w:r w:rsidR="006351E1" w:rsidRPr="006351E1">
        <w:rPr>
          <w:rFonts w:ascii="Times New Roman" w:hAnsi="Times New Roman"/>
        </w:rPr>
        <w:t xml:space="preserve">я ему Обществом </w:t>
      </w:r>
      <w:r w:rsidR="0066021D" w:rsidRPr="006351E1">
        <w:rPr>
          <w:rFonts w:ascii="Times New Roman" w:hAnsi="Times New Roman"/>
        </w:rPr>
        <w:t>информации, установленной пунктом 2.4. Базового стандарта</w:t>
      </w:r>
      <w:r w:rsidR="006351E1">
        <w:rPr>
          <w:rFonts w:ascii="Times New Roman" w:hAnsi="Times New Roman"/>
        </w:rPr>
        <w:t>,</w:t>
      </w:r>
      <w:r w:rsidR="006351E1" w:rsidRPr="006351E1">
        <w:rPr>
          <w:rFonts w:ascii="Times New Roman" w:hAnsi="Times New Roman"/>
        </w:rPr>
        <w:t xml:space="preserve"> в виде включения в текст договора страхования специальной оговорки или в виде отдельного документа </w:t>
      </w:r>
      <w:r w:rsidR="006351E1">
        <w:rPr>
          <w:rFonts w:ascii="Times New Roman" w:hAnsi="Times New Roman"/>
        </w:rPr>
        <w:t>со следующей ф</w:t>
      </w:r>
      <w:r w:rsidR="006351E1" w:rsidRPr="006351E1">
        <w:rPr>
          <w:rFonts w:ascii="Times New Roman" w:hAnsi="Times New Roman"/>
        </w:rPr>
        <w:t>ормулировк</w:t>
      </w:r>
      <w:r w:rsidR="006351E1">
        <w:rPr>
          <w:rFonts w:ascii="Times New Roman" w:hAnsi="Times New Roman"/>
        </w:rPr>
        <w:t>ой</w:t>
      </w:r>
      <w:r w:rsidR="006351E1" w:rsidRPr="006351E1">
        <w:rPr>
          <w:rFonts w:ascii="Times New Roman" w:hAnsi="Times New Roman"/>
        </w:rPr>
        <w:t>: «Предложение страхового брокера сформировано с учетом потребностей ____________________ (указать получателя финансовой услуги)</w:t>
      </w:r>
      <w:r w:rsidR="006351E1">
        <w:rPr>
          <w:rFonts w:ascii="Times New Roman" w:hAnsi="Times New Roman"/>
        </w:rPr>
        <w:t>»</w:t>
      </w:r>
      <w:r w:rsidR="006351E1" w:rsidRPr="006351E1">
        <w:rPr>
          <w:rFonts w:ascii="Times New Roman" w:hAnsi="Times New Roman"/>
        </w:rPr>
        <w:t>.</w:t>
      </w:r>
    </w:p>
    <w:p w:rsidR="00B94139" w:rsidRDefault="00B94139" w:rsidP="001F4FD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42" w:firstLine="57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случае </w:t>
      </w:r>
      <w:r w:rsidR="00CA05C9">
        <w:rPr>
          <w:rFonts w:ascii="Times New Roman" w:hAnsi="Times New Roman"/>
        </w:rPr>
        <w:t xml:space="preserve">невозможности предоставления информации и/или </w:t>
      </w:r>
      <w:r>
        <w:rPr>
          <w:rFonts w:ascii="Times New Roman" w:hAnsi="Times New Roman"/>
        </w:rPr>
        <w:t xml:space="preserve">возникновения каких-либо </w:t>
      </w:r>
      <w:r w:rsidR="00CA05C9">
        <w:rPr>
          <w:rFonts w:ascii="Times New Roman" w:hAnsi="Times New Roman"/>
        </w:rPr>
        <w:t xml:space="preserve">дополнительных </w:t>
      </w:r>
      <w:r>
        <w:rPr>
          <w:rFonts w:ascii="Times New Roman" w:hAnsi="Times New Roman"/>
        </w:rPr>
        <w:t>вопросов у получателя финансов</w:t>
      </w:r>
      <w:r w:rsidR="006351E1">
        <w:rPr>
          <w:rFonts w:ascii="Times New Roman" w:hAnsi="Times New Roman"/>
        </w:rPr>
        <w:t>ой</w:t>
      </w:r>
      <w:r>
        <w:rPr>
          <w:rFonts w:ascii="Times New Roman" w:hAnsi="Times New Roman"/>
        </w:rPr>
        <w:t xml:space="preserve"> услуг</w:t>
      </w:r>
      <w:r w:rsidR="006351E1">
        <w:rPr>
          <w:rFonts w:ascii="Times New Roman" w:hAnsi="Times New Roman"/>
        </w:rPr>
        <w:t>и</w:t>
      </w:r>
      <w:r>
        <w:rPr>
          <w:rFonts w:ascii="Times New Roman" w:hAnsi="Times New Roman"/>
        </w:rPr>
        <w:t xml:space="preserve"> касательно информации, определенной в п. 2.4. Базового стандарта, </w:t>
      </w:r>
      <w:r w:rsidR="00CA05C9">
        <w:rPr>
          <w:rFonts w:ascii="Times New Roman" w:hAnsi="Times New Roman"/>
        </w:rPr>
        <w:t xml:space="preserve">и находящейся вне компетенции страхового брокера, </w:t>
      </w:r>
      <w:r>
        <w:rPr>
          <w:rFonts w:ascii="Times New Roman" w:hAnsi="Times New Roman"/>
        </w:rPr>
        <w:t>разъяснить</w:t>
      </w:r>
      <w:r w:rsidR="00CA05C9">
        <w:rPr>
          <w:rFonts w:ascii="Times New Roman" w:hAnsi="Times New Roman"/>
        </w:rPr>
        <w:t xml:space="preserve"> ему право на получение такой информации непосредственно у страховщика. </w:t>
      </w:r>
      <w:r>
        <w:rPr>
          <w:rFonts w:ascii="Times New Roman" w:hAnsi="Times New Roman"/>
        </w:rPr>
        <w:t xml:space="preserve"> </w:t>
      </w:r>
    </w:p>
    <w:p w:rsidR="00CA05C9" w:rsidRDefault="00CA05C9" w:rsidP="001F4FD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42" w:firstLine="57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Настоящий приказ довести до сведения всех работников Общества. </w:t>
      </w:r>
    </w:p>
    <w:p w:rsidR="00290336" w:rsidRDefault="00290336" w:rsidP="001F4FD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300" w:lineRule="atLeast"/>
        <w:ind w:left="142" w:firstLine="578"/>
        <w:jc w:val="both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>Контроль за исполнением настоящего приказа оставляю за собой.</w:t>
      </w:r>
    </w:p>
    <w:p w:rsidR="00F7445D" w:rsidRDefault="00F7445D" w:rsidP="001F4FD5">
      <w:pPr>
        <w:pStyle w:val="aa"/>
        <w:autoSpaceDE w:val="0"/>
        <w:autoSpaceDN w:val="0"/>
        <w:adjustRightInd w:val="0"/>
        <w:spacing w:line="300" w:lineRule="atLeast"/>
        <w:ind w:left="0" w:firstLine="709"/>
        <w:rPr>
          <w:rFonts w:ascii="Times New Roman" w:hAnsi="Times New Roman"/>
          <w:color w:val="FF0000"/>
        </w:rPr>
      </w:pPr>
    </w:p>
    <w:p w:rsidR="00D90433" w:rsidRDefault="00D90433" w:rsidP="001F4FD5">
      <w:pPr>
        <w:spacing w:line="300" w:lineRule="atLeast"/>
        <w:rPr>
          <w:rFonts w:ascii="Times New Roman" w:eastAsia="Times New Roman" w:hAnsi="Times New Roman"/>
          <w:b/>
          <w:lang w:eastAsia="ru-RU"/>
        </w:rPr>
      </w:pPr>
    </w:p>
    <w:p w:rsidR="00D90433" w:rsidRPr="00D90433" w:rsidRDefault="00A723B1" w:rsidP="001F4FD5">
      <w:pPr>
        <w:spacing w:line="300" w:lineRule="atLeast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Д</w:t>
      </w:r>
      <w:r w:rsidR="00D90433" w:rsidRPr="00D90433">
        <w:rPr>
          <w:rFonts w:ascii="Times New Roman" w:eastAsia="Times New Roman" w:hAnsi="Times New Roman"/>
          <w:b/>
          <w:lang w:eastAsia="ru-RU"/>
        </w:rPr>
        <w:t xml:space="preserve">иректор </w:t>
      </w:r>
    </w:p>
    <w:p w:rsidR="00D90433" w:rsidRPr="00D90433" w:rsidRDefault="00D90433" w:rsidP="001F4FD5">
      <w:pPr>
        <w:spacing w:line="300" w:lineRule="atLeast"/>
        <w:rPr>
          <w:rFonts w:ascii="Times New Roman" w:eastAsia="Times New Roman" w:hAnsi="Times New Roman"/>
          <w:b/>
          <w:lang w:eastAsia="ru-RU"/>
        </w:rPr>
      </w:pPr>
      <w:r w:rsidRPr="00D90433">
        <w:rPr>
          <w:rFonts w:ascii="Times New Roman" w:eastAsia="Times New Roman" w:hAnsi="Times New Roman"/>
          <w:b/>
          <w:lang w:eastAsia="ru-RU"/>
        </w:rPr>
        <w:t>ООО «</w:t>
      </w:r>
      <w:r w:rsidR="00A723B1">
        <w:rPr>
          <w:rFonts w:ascii="Times New Roman" w:eastAsia="Times New Roman" w:hAnsi="Times New Roman"/>
          <w:b/>
          <w:lang w:eastAsia="ru-RU"/>
        </w:rPr>
        <w:t>__________</w:t>
      </w:r>
      <w:r w:rsidRPr="00D90433">
        <w:rPr>
          <w:rFonts w:ascii="Times New Roman" w:eastAsia="Times New Roman" w:hAnsi="Times New Roman"/>
          <w:b/>
          <w:lang w:eastAsia="ru-RU"/>
        </w:rPr>
        <w:t>»</w:t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Pr="00D90433">
        <w:rPr>
          <w:rFonts w:ascii="Times New Roman" w:eastAsia="Times New Roman" w:hAnsi="Times New Roman"/>
          <w:b/>
          <w:lang w:eastAsia="ru-RU"/>
        </w:rPr>
        <w:tab/>
      </w:r>
      <w:r w:rsidR="00A723B1">
        <w:rPr>
          <w:rFonts w:ascii="Times New Roman" w:eastAsia="Times New Roman" w:hAnsi="Times New Roman"/>
          <w:b/>
          <w:lang w:eastAsia="ru-RU"/>
        </w:rPr>
        <w:t>_________________</w:t>
      </w:r>
      <w:r w:rsidRPr="00D90433">
        <w:rPr>
          <w:rFonts w:ascii="Times New Roman" w:eastAsia="Times New Roman" w:hAnsi="Times New Roman"/>
          <w:b/>
          <w:lang w:eastAsia="ru-RU"/>
        </w:rPr>
        <w:t xml:space="preserve"> </w:t>
      </w:r>
    </w:p>
    <w:p w:rsidR="00F7445D" w:rsidRPr="00526240" w:rsidRDefault="00F7445D" w:rsidP="001F4FD5">
      <w:pPr>
        <w:pStyle w:val="ConsPlusNormal"/>
        <w:widowControl/>
        <w:spacing w:line="30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7445D" w:rsidRDefault="00F7445D" w:rsidP="001F4FD5">
      <w:pPr>
        <w:pStyle w:val="aa"/>
        <w:spacing w:line="300" w:lineRule="atLeast"/>
        <w:ind w:left="0"/>
        <w:jc w:val="both"/>
        <w:rPr>
          <w:rFonts w:ascii="Times New Roman" w:hAnsi="Times New Roman"/>
        </w:rPr>
      </w:pPr>
      <w:r w:rsidRPr="00526240">
        <w:rPr>
          <w:rFonts w:ascii="Times New Roman" w:hAnsi="Times New Roman"/>
        </w:rPr>
        <w:t>С приказом ознакомлен:</w:t>
      </w:r>
    </w:p>
    <w:p w:rsidR="00921DE2" w:rsidRDefault="00921DE2" w:rsidP="001F4FD5">
      <w:pPr>
        <w:pStyle w:val="aa"/>
        <w:spacing w:line="300" w:lineRule="atLeast"/>
        <w:ind w:left="0"/>
        <w:jc w:val="both"/>
        <w:rPr>
          <w:rFonts w:ascii="Times New Roman" w:hAnsi="Times New Roman"/>
        </w:rPr>
      </w:pPr>
    </w:p>
    <w:p w:rsidR="00F7445D" w:rsidRPr="00526240" w:rsidRDefault="00F7445D" w:rsidP="001F4FD5">
      <w:pPr>
        <w:pStyle w:val="aa"/>
        <w:spacing w:line="300" w:lineRule="atLeast"/>
        <w:ind w:left="0"/>
        <w:jc w:val="both"/>
        <w:rPr>
          <w:rFonts w:ascii="Times New Roman" w:hAnsi="Times New Roman"/>
        </w:rPr>
      </w:pPr>
      <w:r w:rsidRPr="00526240">
        <w:rPr>
          <w:rFonts w:ascii="Times New Roman" w:hAnsi="Times New Roman"/>
        </w:rPr>
        <w:t>___________________________</w:t>
      </w:r>
      <w:r>
        <w:rPr>
          <w:rFonts w:ascii="Times New Roman" w:hAnsi="Times New Roman"/>
        </w:rPr>
        <w:t xml:space="preserve"> </w:t>
      </w:r>
      <w:r w:rsidRPr="00526240">
        <w:rPr>
          <w:rFonts w:ascii="Times New Roman" w:hAnsi="Times New Roman"/>
        </w:rPr>
        <w:t xml:space="preserve">________________________ _________________________                    (должность)             </w:t>
      </w:r>
      <w:r>
        <w:rPr>
          <w:rFonts w:ascii="Times New Roman" w:hAnsi="Times New Roman"/>
        </w:rPr>
        <w:t xml:space="preserve"> </w:t>
      </w:r>
      <w:r w:rsidRPr="00526240">
        <w:rPr>
          <w:rFonts w:ascii="Times New Roman" w:hAnsi="Times New Roman"/>
        </w:rPr>
        <w:t xml:space="preserve"> (личная подпись)                    (расшифровка подписи)</w:t>
      </w:r>
    </w:p>
    <w:sectPr w:rsidR="00F7445D" w:rsidRPr="00526240" w:rsidSect="007520A3">
      <w:pgSz w:w="11906" w:h="16838"/>
      <w:pgMar w:top="709" w:right="1133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63B4" w:rsidRDefault="009663B4" w:rsidP="00B65697">
      <w:r>
        <w:separator/>
      </w:r>
    </w:p>
  </w:endnote>
  <w:endnote w:type="continuationSeparator" w:id="0">
    <w:p w:rsidR="009663B4" w:rsidRDefault="009663B4" w:rsidP="00B656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63B4" w:rsidRDefault="009663B4" w:rsidP="00B65697">
      <w:r>
        <w:separator/>
      </w:r>
    </w:p>
  </w:footnote>
  <w:footnote w:type="continuationSeparator" w:id="0">
    <w:p w:rsidR="009663B4" w:rsidRDefault="009663B4" w:rsidP="00B656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21B20"/>
    <w:multiLevelType w:val="hybridMultilevel"/>
    <w:tmpl w:val="444C7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961884"/>
    <w:multiLevelType w:val="hybridMultilevel"/>
    <w:tmpl w:val="5F3A9CD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8E1F0C"/>
    <w:multiLevelType w:val="hybridMultilevel"/>
    <w:tmpl w:val="E5769096"/>
    <w:lvl w:ilvl="0" w:tplc="0C14A6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7870DCB"/>
    <w:multiLevelType w:val="hybridMultilevel"/>
    <w:tmpl w:val="8CECACC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34AB3D7F"/>
    <w:multiLevelType w:val="hybridMultilevel"/>
    <w:tmpl w:val="55EEFD7E"/>
    <w:lvl w:ilvl="0" w:tplc="62AE0DB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00C"/>
    <w:rsid w:val="00045A7F"/>
    <w:rsid w:val="00093C0D"/>
    <w:rsid w:val="00096CA6"/>
    <w:rsid w:val="000B1032"/>
    <w:rsid w:val="00123B5F"/>
    <w:rsid w:val="00147071"/>
    <w:rsid w:val="001F4FD5"/>
    <w:rsid w:val="0020061B"/>
    <w:rsid w:val="00215058"/>
    <w:rsid w:val="00242C53"/>
    <w:rsid w:val="00290336"/>
    <w:rsid w:val="002F2149"/>
    <w:rsid w:val="00317F15"/>
    <w:rsid w:val="00377246"/>
    <w:rsid w:val="00395B76"/>
    <w:rsid w:val="0042749B"/>
    <w:rsid w:val="0048096D"/>
    <w:rsid w:val="004F000C"/>
    <w:rsid w:val="00547FDB"/>
    <w:rsid w:val="005805DF"/>
    <w:rsid w:val="006351E1"/>
    <w:rsid w:val="0066021D"/>
    <w:rsid w:val="006C327F"/>
    <w:rsid w:val="00702B76"/>
    <w:rsid w:val="007520A3"/>
    <w:rsid w:val="007C007D"/>
    <w:rsid w:val="007E5827"/>
    <w:rsid w:val="00804347"/>
    <w:rsid w:val="008936B6"/>
    <w:rsid w:val="008D400C"/>
    <w:rsid w:val="00903B4D"/>
    <w:rsid w:val="00921DE2"/>
    <w:rsid w:val="009663B4"/>
    <w:rsid w:val="00980B8A"/>
    <w:rsid w:val="009C2DD9"/>
    <w:rsid w:val="009D7BDC"/>
    <w:rsid w:val="009E2464"/>
    <w:rsid w:val="009F00DE"/>
    <w:rsid w:val="00A43FB8"/>
    <w:rsid w:val="00A723B1"/>
    <w:rsid w:val="00AD3891"/>
    <w:rsid w:val="00AF1685"/>
    <w:rsid w:val="00B10D97"/>
    <w:rsid w:val="00B13766"/>
    <w:rsid w:val="00B549E0"/>
    <w:rsid w:val="00B65697"/>
    <w:rsid w:val="00B67A85"/>
    <w:rsid w:val="00B905D4"/>
    <w:rsid w:val="00B94139"/>
    <w:rsid w:val="00BA4E25"/>
    <w:rsid w:val="00BF376D"/>
    <w:rsid w:val="00C81A01"/>
    <w:rsid w:val="00CA05C9"/>
    <w:rsid w:val="00CD26FB"/>
    <w:rsid w:val="00CD6A4D"/>
    <w:rsid w:val="00D21857"/>
    <w:rsid w:val="00D90433"/>
    <w:rsid w:val="00DB1D70"/>
    <w:rsid w:val="00DE3767"/>
    <w:rsid w:val="00DF179D"/>
    <w:rsid w:val="00E201F8"/>
    <w:rsid w:val="00E30075"/>
    <w:rsid w:val="00E74F3E"/>
    <w:rsid w:val="00E76C16"/>
    <w:rsid w:val="00EB43DC"/>
    <w:rsid w:val="00EE79BD"/>
    <w:rsid w:val="00F073B5"/>
    <w:rsid w:val="00F10E6B"/>
    <w:rsid w:val="00F16D77"/>
    <w:rsid w:val="00F31599"/>
    <w:rsid w:val="00F53C4B"/>
    <w:rsid w:val="00F7445D"/>
    <w:rsid w:val="00F823D2"/>
    <w:rsid w:val="00F949F6"/>
    <w:rsid w:val="00FB3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5E4631E-2599-4024-9D89-6B854714A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93C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93C0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93C0D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93C0D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93C0D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93C0D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93C0D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93C0D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93C0D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93C0D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3C0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93C0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093C0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093C0D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093C0D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093C0D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093C0D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093C0D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093C0D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093C0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093C0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093C0D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093C0D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093C0D"/>
    <w:rPr>
      <w:b/>
      <w:bCs/>
    </w:rPr>
  </w:style>
  <w:style w:type="character" w:styleId="a8">
    <w:name w:val="Emphasis"/>
    <w:basedOn w:val="a0"/>
    <w:uiPriority w:val="20"/>
    <w:qFormat/>
    <w:rsid w:val="00093C0D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093C0D"/>
    <w:rPr>
      <w:szCs w:val="32"/>
    </w:rPr>
  </w:style>
  <w:style w:type="paragraph" w:styleId="aa">
    <w:name w:val="List Paragraph"/>
    <w:basedOn w:val="a"/>
    <w:uiPriority w:val="34"/>
    <w:qFormat/>
    <w:rsid w:val="00093C0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93C0D"/>
    <w:rPr>
      <w:i/>
    </w:rPr>
  </w:style>
  <w:style w:type="character" w:customStyle="1" w:styleId="22">
    <w:name w:val="Цитата 2 Знак"/>
    <w:basedOn w:val="a0"/>
    <w:link w:val="21"/>
    <w:uiPriority w:val="29"/>
    <w:rsid w:val="00093C0D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093C0D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093C0D"/>
    <w:rPr>
      <w:b/>
      <w:i/>
      <w:sz w:val="24"/>
    </w:rPr>
  </w:style>
  <w:style w:type="character" w:styleId="ad">
    <w:name w:val="Subtle Emphasis"/>
    <w:uiPriority w:val="19"/>
    <w:qFormat/>
    <w:rsid w:val="00093C0D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093C0D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093C0D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093C0D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093C0D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093C0D"/>
    <w:pPr>
      <w:outlineLvl w:val="9"/>
    </w:pPr>
  </w:style>
  <w:style w:type="paragraph" w:customStyle="1" w:styleId="ConsPlusNormal">
    <w:name w:val="ConsPlusNormal"/>
    <w:uiPriority w:val="99"/>
    <w:rsid w:val="00F7445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uiPriority w:val="39"/>
    <w:rsid w:val="00B656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header"/>
    <w:basedOn w:val="a"/>
    <w:link w:val="af5"/>
    <w:uiPriority w:val="99"/>
    <w:unhideWhenUsed/>
    <w:rsid w:val="00B65697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basedOn w:val="a0"/>
    <w:link w:val="af4"/>
    <w:uiPriority w:val="99"/>
    <w:rsid w:val="00B65697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65697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basedOn w:val="a0"/>
    <w:link w:val="af6"/>
    <w:uiPriority w:val="99"/>
    <w:rsid w:val="00B65697"/>
    <w:rPr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377246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377246"/>
    <w:rPr>
      <w:rFonts w:ascii="Segoe UI" w:hAnsi="Segoe UI" w:cs="Segoe UI"/>
      <w:sz w:val="18"/>
      <w:szCs w:val="18"/>
    </w:rPr>
  </w:style>
  <w:style w:type="paragraph" w:customStyle="1" w:styleId="11">
    <w:name w:val="Абзац списка1"/>
    <w:basedOn w:val="a"/>
    <w:rsid w:val="007520A3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661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044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06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30933">
                  <w:marLeft w:val="0"/>
                  <w:marRight w:val="-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86569">
                      <w:marLeft w:val="300"/>
                      <w:marRight w:val="420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677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34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389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428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8696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23654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63416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0535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78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3301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751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52563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150514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987514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33958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757367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61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Натуральные материалы">
  <a:themeElements>
    <a:clrScheme name="Теплый синий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Натуральные материалы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Натуральные материалы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lumMod val="110000"/>
              </a:schemeClr>
            </a:gs>
            <a:gs pos="100000">
              <a:schemeClr val="phClr">
                <a:tint val="82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74000"/>
                <a:satMod val="130000"/>
                <a:lumMod val="90000"/>
              </a:schemeClr>
              <a:schemeClr val="phClr">
                <a:tint val="94000"/>
                <a:satMod val="120000"/>
                <a:lumMod val="104000"/>
              </a:schemeClr>
            </a:duotone>
          </a:blip>
          <a:tile tx="0" ty="0" sx="100000" sy="100000" flip="none" algn="tl"/>
        </a:blip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25400" dist="12700" dir="13500000">
              <a:srgbClr val="000000">
                <a:alpha val="45000"/>
              </a:srgbClr>
            </a:innerShdw>
          </a:effectLst>
        </a:effectStyle>
        <a:effectStyle>
          <a:effectLst>
            <a:outerShdw blurRad="38100" dist="25400" dir="5400000" rotWithShape="0">
              <a:srgbClr val="000000">
                <a:alpha val="6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88000"/>
                <a:lumMod val="98000"/>
              </a:schemeClr>
            </a:gs>
          </a:gsLst>
          <a:lin ang="5400000" scaled="0"/>
        </a:gradFill>
        <a:blipFill>
          <a:blip xmlns:r="http://schemas.openxmlformats.org/officeDocument/2006/relationships" r:embed="rId2"/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rganic" id="{28CDC826-8792-45C0-861B-85EB3ADEDA33}" vid="{7DAC20F1-423D-49E2-BD0B-50532748BAD0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</cp:revision>
  <cp:lastPrinted>2016-05-17T08:52:00Z</cp:lastPrinted>
  <dcterms:created xsi:type="dcterms:W3CDTF">2019-08-22T10:34:00Z</dcterms:created>
  <dcterms:modified xsi:type="dcterms:W3CDTF">2019-08-22T10:34:00Z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